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6FABA3" w14:textId="5D772C2D" w:rsidR="00181089" w:rsidRDefault="00E215D9">
      <w:pPr>
        <w:rPr>
          <w:rFonts w:ascii="Times New Roman" w:eastAsia="宋体" w:hAnsi="Times New Roman" w:cs="Times New Roman"/>
          <w:sz w:val="28"/>
          <w:szCs w:val="28"/>
        </w:rPr>
      </w:pPr>
      <w:r w:rsidRPr="00E215D9">
        <w:rPr>
          <w:rFonts w:ascii="Times New Roman" w:eastAsia="宋体" w:hAnsi="Times New Roman" w:cs="Times New Roman"/>
          <w:sz w:val="28"/>
          <w:szCs w:val="28"/>
        </w:rPr>
        <w:t>智能科技学院</w:t>
      </w:r>
      <w:r w:rsidRPr="00E215D9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Pr="00E215D9">
        <w:rPr>
          <w:rFonts w:ascii="Times New Roman" w:eastAsia="宋体" w:hAnsi="Times New Roman" w:cs="Times New Roman"/>
          <w:sz w:val="28"/>
          <w:szCs w:val="28"/>
        </w:rPr>
        <w:t>光学工程</w:t>
      </w:r>
      <w:r w:rsidRPr="00E215D9">
        <w:rPr>
          <w:rFonts w:ascii="Times New Roman" w:eastAsia="宋体" w:hAnsi="Times New Roman" w:cs="Times New Roman"/>
          <w:sz w:val="28"/>
          <w:szCs w:val="28"/>
        </w:rPr>
        <w:t>&amp;</w:t>
      </w:r>
      <w:r w:rsidRPr="00E215D9">
        <w:rPr>
          <w:rFonts w:ascii="Times New Roman" w:eastAsia="宋体" w:hAnsi="Times New Roman" w:cs="Times New Roman"/>
          <w:sz w:val="28"/>
          <w:szCs w:val="28"/>
        </w:rPr>
        <w:t>电子信息</w:t>
      </w:r>
      <w:r w:rsidRPr="00E215D9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Pr="00E215D9">
        <w:rPr>
          <w:rFonts w:ascii="Times New Roman" w:eastAsia="宋体" w:hAnsi="Times New Roman" w:cs="Times New Roman"/>
          <w:sz w:val="28"/>
          <w:szCs w:val="28"/>
        </w:rPr>
        <w:t>复试参考书目</w:t>
      </w:r>
      <w:r>
        <w:rPr>
          <w:rFonts w:ascii="Times New Roman" w:eastAsia="宋体" w:hAnsi="Times New Roman" w:cs="Times New Roman" w:hint="eastAsia"/>
          <w:sz w:val="28"/>
          <w:szCs w:val="28"/>
        </w:rPr>
        <w:t>：</w:t>
      </w:r>
    </w:p>
    <w:p w14:paraId="3FE69F6D" w14:textId="04475069" w:rsidR="00E215D9" w:rsidRDefault="00E215D9">
      <w:pPr>
        <w:rPr>
          <w:rFonts w:ascii="Times New Roman" w:eastAsia="宋体" w:hAnsi="Times New Roman" w:cs="Times New Roman" w:hint="eastAsia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1.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《光电子学与光子学——原理与实践》（第二版），</w:t>
      </w:r>
      <w:r w:rsidRPr="00E215D9">
        <w:rPr>
          <w:rFonts w:ascii="Times New Roman" w:eastAsia="宋体" w:hAnsi="Times New Roman" w:cs="Times New Roman"/>
          <w:sz w:val="28"/>
          <w:szCs w:val="28"/>
        </w:rPr>
        <w:t xml:space="preserve">S. O. </w:t>
      </w:r>
      <w:proofErr w:type="spellStart"/>
      <w:r w:rsidRPr="00E215D9">
        <w:rPr>
          <w:rFonts w:ascii="Times New Roman" w:eastAsia="宋体" w:hAnsi="Times New Roman" w:cs="Times New Roman"/>
          <w:sz w:val="28"/>
          <w:szCs w:val="28"/>
        </w:rPr>
        <w:t>Kasap</w:t>
      </w:r>
      <w:proofErr w:type="spellEnd"/>
      <w:r>
        <w:rPr>
          <w:rFonts w:ascii="Times New Roman" w:eastAsia="宋体" w:hAnsi="Times New Roman" w:cs="Times New Roman" w:hint="eastAsia"/>
          <w:sz w:val="28"/>
          <w:szCs w:val="28"/>
        </w:rPr>
        <w:t>，电子工业出版社，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015</w:t>
      </w:r>
    </w:p>
    <w:p w14:paraId="02C477D0" w14:textId="40B6E85A" w:rsidR="00E215D9" w:rsidRPr="00E215D9" w:rsidRDefault="00E215D9">
      <w:pPr>
        <w:rPr>
          <w:rFonts w:ascii="Times New Roman" w:eastAsia="宋体" w:hAnsi="Times New Roman" w:cs="Times New Roman" w:hint="eastAsia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2.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="004F61E7">
        <w:rPr>
          <w:rFonts w:ascii="Times New Roman" w:eastAsia="宋体" w:hAnsi="Times New Roman" w:cs="Times New Roman" w:hint="eastAsia"/>
          <w:sz w:val="28"/>
          <w:szCs w:val="28"/>
        </w:rPr>
        <w:t>《工程光学》（第四版），</w:t>
      </w:r>
      <w:r w:rsidR="004F61E7" w:rsidRPr="004F61E7">
        <w:rPr>
          <w:rFonts w:ascii="Times New Roman" w:eastAsia="宋体" w:hAnsi="Times New Roman" w:cs="Times New Roman" w:hint="eastAsia"/>
          <w:sz w:val="28"/>
          <w:szCs w:val="28"/>
        </w:rPr>
        <w:t>郁道银、谈恒英</w:t>
      </w:r>
      <w:r w:rsidR="004F61E7">
        <w:rPr>
          <w:rFonts w:ascii="Times New Roman" w:eastAsia="宋体" w:hAnsi="Times New Roman" w:cs="Times New Roman" w:hint="eastAsia"/>
          <w:sz w:val="28"/>
          <w:szCs w:val="28"/>
        </w:rPr>
        <w:t>，</w:t>
      </w:r>
      <w:r w:rsidR="004F61E7" w:rsidRPr="004F61E7">
        <w:rPr>
          <w:rFonts w:ascii="Times New Roman" w:eastAsia="宋体" w:hAnsi="Times New Roman" w:cs="Times New Roman" w:hint="eastAsia"/>
          <w:sz w:val="28"/>
          <w:szCs w:val="28"/>
        </w:rPr>
        <w:t>机械工业出版社</w:t>
      </w:r>
      <w:r w:rsidR="004F61E7">
        <w:rPr>
          <w:rFonts w:ascii="Times New Roman" w:eastAsia="宋体" w:hAnsi="Times New Roman" w:cs="Times New Roman" w:hint="eastAsia"/>
          <w:sz w:val="28"/>
          <w:szCs w:val="28"/>
        </w:rPr>
        <w:t>，</w:t>
      </w:r>
      <w:r w:rsidR="004F61E7">
        <w:rPr>
          <w:rFonts w:ascii="Times New Roman" w:eastAsia="宋体" w:hAnsi="Times New Roman" w:cs="Times New Roman" w:hint="eastAsia"/>
          <w:sz w:val="28"/>
          <w:szCs w:val="28"/>
        </w:rPr>
        <w:t>2</w:t>
      </w:r>
      <w:r w:rsidR="004F61E7">
        <w:rPr>
          <w:rFonts w:ascii="Times New Roman" w:eastAsia="宋体" w:hAnsi="Times New Roman" w:cs="Times New Roman"/>
          <w:sz w:val="28"/>
          <w:szCs w:val="28"/>
        </w:rPr>
        <w:t>016</w:t>
      </w:r>
      <w:bookmarkStart w:id="0" w:name="_GoBack"/>
      <w:bookmarkEnd w:id="0"/>
    </w:p>
    <w:sectPr w:rsidR="00E215D9" w:rsidRPr="00E215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089"/>
    <w:rsid w:val="00181089"/>
    <w:rsid w:val="004F61E7"/>
    <w:rsid w:val="00E2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1F82D"/>
  <w15:chartTrackingRefBased/>
  <w15:docId w15:val="{63CF2621-9977-4DE4-98A0-C2374A62A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2024-06-12T01:23:00Z</dcterms:created>
  <dcterms:modified xsi:type="dcterms:W3CDTF">2024-06-12T01:26:00Z</dcterms:modified>
</cp:coreProperties>
</file>